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Merriweather" w:cs="Merriweather" w:eastAsia="Merriweather" w:hAnsi="Merriweather"/>
          <w:b w:val="1"/>
          <w:sz w:val="28"/>
          <w:szCs w:val="28"/>
          <w:rtl w:val="0"/>
        </w:rPr>
        <w:t xml:space="preserve">Name:__________________</w:t>
        <w:tab/>
        <w:tab/>
        <w:t xml:space="preserve">Date:_______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b w:val="1"/>
          <w:sz w:val="32"/>
          <w:szCs w:val="32"/>
          <w:rtl w:val="0"/>
        </w:rPr>
        <w:t xml:space="preserve">Interactive Notebook/Math Dictionary Grading Rubric</w:t>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8"/>
          <w:szCs w:val="28"/>
          <w:rtl w:val="0"/>
        </w:rPr>
        <w:tab/>
      </w:r>
      <w:r w:rsidDel="00000000" w:rsidR="00000000" w:rsidRPr="00000000">
        <w:rPr>
          <w:rFonts w:ascii="Merriweather" w:cs="Merriweather" w:eastAsia="Merriweather" w:hAnsi="Merriweather"/>
          <w:sz w:val="24"/>
          <w:szCs w:val="24"/>
          <w:rtl w:val="0"/>
        </w:rPr>
        <w:t xml:space="preserve">Your notebooks will be graded under 2 major categories; </w:t>
      </w:r>
      <w:r w:rsidDel="00000000" w:rsidR="00000000" w:rsidRPr="00000000">
        <w:rPr>
          <w:rFonts w:ascii="Merriweather" w:cs="Merriweather" w:eastAsia="Merriweather" w:hAnsi="Merriweather"/>
          <w:sz w:val="24"/>
          <w:szCs w:val="24"/>
          <w:u w:val="single"/>
          <w:rtl w:val="0"/>
        </w:rPr>
        <w:t xml:space="preserve">Visual Appearance and Organization</w:t>
      </w:r>
      <w:r w:rsidDel="00000000" w:rsidR="00000000" w:rsidRPr="00000000">
        <w:rPr>
          <w:rFonts w:ascii="Merriweather" w:cs="Merriweather" w:eastAsia="Merriweather" w:hAnsi="Merriweather"/>
          <w:sz w:val="24"/>
          <w:szCs w:val="24"/>
          <w:rtl w:val="0"/>
        </w:rPr>
        <w:t xml:space="preserve"> &amp; </w:t>
      </w:r>
      <w:r w:rsidDel="00000000" w:rsidR="00000000" w:rsidRPr="00000000">
        <w:rPr>
          <w:rFonts w:ascii="Merriweather" w:cs="Merriweather" w:eastAsia="Merriweather" w:hAnsi="Merriweather"/>
          <w:sz w:val="24"/>
          <w:szCs w:val="24"/>
          <w:u w:val="single"/>
          <w:rtl w:val="0"/>
        </w:rPr>
        <w:t xml:space="preserve">Quality and Completeness. </w:t>
      </w:r>
      <w:r w:rsidDel="00000000" w:rsidR="00000000" w:rsidRPr="00000000">
        <w:rPr>
          <w:rFonts w:ascii="Merriweather" w:cs="Merriweather" w:eastAsia="Merriweather" w:hAnsi="Merriweather"/>
          <w:sz w:val="24"/>
          <w:szCs w:val="24"/>
          <w:rtl w:val="0"/>
        </w:rPr>
        <w:t xml:space="preserve">There will be extensive class time working on these notebooks together. Notebooks will be graded at the end of every marking period. Students will also receive time throughout the marking period to “check-up” on their notebooks and fill-in missing components.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8"/>
          <w:szCs w:val="28"/>
          <w:u w:val="single"/>
          <w:rtl w:val="0"/>
        </w:rPr>
        <w:t xml:space="preserve">Visual Appearance and Organization</w:t>
      </w:r>
      <w:r w:rsidDel="00000000" w:rsidR="00000000" w:rsidRPr="00000000">
        <w:rPr>
          <w:rFonts w:ascii="Merriweather" w:cs="Merriweather" w:eastAsia="Merriweather" w:hAnsi="Merriweather"/>
          <w:sz w:val="28"/>
          <w:szCs w:val="28"/>
          <w:rtl w:val="0"/>
        </w:rPr>
        <w:t xml:space="preserve">- Maximum 6 points</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0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1 point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2 points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b w:val="1"/>
                <w:sz w:val="28"/>
                <w:szCs w:val="28"/>
                <w:rtl w:val="0"/>
              </w:rPr>
              <w:t xml:space="preserve">Table of Contents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Table of Contents is incomplete (missing 5 or more items) or inaccurate (6 or more mistakes).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Table of Contents are incomplete (missing 2-5 items) or inaccurate (2-5 mistakes).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Table of Contents is complete and contains no mistakes.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b w:val="1"/>
                <w:sz w:val="28"/>
                <w:szCs w:val="28"/>
                <w:rtl w:val="0"/>
              </w:rPr>
              <w:t xml:space="preserve">Work is Neat and Organized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Many disorganized pages, pieces missing, etc. Hard to read or understand.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Most pages are neat and organized. Still easy to understand.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All pages are neat and organized.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b w:val="1"/>
                <w:sz w:val="28"/>
                <w:szCs w:val="28"/>
                <w:rtl w:val="0"/>
              </w:rPr>
              <w:t xml:space="preserve">Headings and Dates on ALL Pages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Missing 6 or more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Missing 2-5 headings, dates, or page numbers.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Headings, dates, and page numbers are found on every page.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8"/>
          <w:szCs w:val="28"/>
          <w:u w:val="single"/>
          <w:rtl w:val="0"/>
        </w:rPr>
        <w:t xml:space="preserve">Quality and Completeness</w:t>
      </w:r>
      <w:r w:rsidDel="00000000" w:rsidR="00000000" w:rsidRPr="00000000">
        <w:rPr>
          <w:rFonts w:ascii="Merriweather" w:cs="Merriweather" w:eastAsia="Merriweather" w:hAnsi="Merriweather"/>
          <w:sz w:val="28"/>
          <w:szCs w:val="28"/>
          <w:rtl w:val="0"/>
        </w:rPr>
        <w:t xml:space="preserve">- Maximum 14 points</w:t>
      </w:r>
      <w:r w:rsidDel="00000000" w:rsidR="00000000" w:rsidRPr="00000000">
        <w:rPr>
          <w:rtl w:val="0"/>
        </w:rPr>
      </w:r>
    </w:p>
    <w:tbl>
      <w:tblPr>
        <w:tblStyle w:val="Table2"/>
        <w:bidi w:val="0"/>
        <w:tblW w:w="9915.0" w:type="dxa"/>
        <w:jc w:val="left"/>
        <w:tblInd w:w="-2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2040"/>
        <w:gridCol w:w="2055"/>
        <w:gridCol w:w="1905"/>
        <w:gridCol w:w="1935"/>
        <w:tblGridChange w:id="0">
          <w:tblGrid>
            <w:gridCol w:w="1980"/>
            <w:gridCol w:w="2040"/>
            <w:gridCol w:w="2055"/>
            <w:gridCol w:w="1905"/>
            <w:gridCol w:w="19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0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1 point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3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5 points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b w:val="1"/>
                <w:sz w:val="28"/>
                <w:szCs w:val="28"/>
                <w:rtl w:val="0"/>
              </w:rPr>
              <w:t xml:space="preserve">Notes and Work are Complete (5)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7 or more pages that that incomplete. Many pages are disorganized.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4-6 pages that are incomplete. Few pages are disorganized.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2-3 that are incomplete. Few pages may be messy.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All pages are complete, neat, and organized.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b w:val="1"/>
                <w:sz w:val="28"/>
                <w:szCs w:val="28"/>
                <w:rtl w:val="0"/>
              </w:rPr>
              <w:t xml:space="preserve">All Items are Constructed Correctly (glued, cut, etc.)    (5)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7 or more pages constructed incorrectly. Sloppy or rushed work is abundant.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4-6 pages that are constructed incorrectly. Few pages are messy.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2-3 pages that are constructed incorrectly. Few page may be messy.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All pages are constructed correctly in a neat and organized manner.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b w:val="1"/>
                <w:sz w:val="28"/>
                <w:szCs w:val="28"/>
                <w:rtl w:val="0"/>
              </w:rPr>
              <w:t xml:space="preserve">Evidence of Following Directions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many errors in the notebook.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It is apparent that student followed directions &amp; took pride in work.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N/A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b w:val="1"/>
                <w:sz w:val="28"/>
                <w:szCs w:val="28"/>
                <w:rtl w:val="0"/>
              </w:rPr>
              <w:t xml:space="preserve">No Missing Work (even if absent)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3 or more pages missing.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1-2 pages missing.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Merriweather" w:cs="Merriweather" w:eastAsia="Merriweather" w:hAnsi="Merriweather"/>
                <w:sz w:val="28"/>
                <w:szCs w:val="28"/>
                <w:rtl w:val="0"/>
              </w:rPr>
              <w:t xml:space="preserve">There are no pages missing.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Merriweather" w:cs="Merriweather" w:eastAsia="Merriweather" w:hAnsi="Merriweather"/>
                <w:b w:val="1"/>
                <w:sz w:val="28"/>
                <w:szCs w:val="28"/>
                <w:rtl w:val="0"/>
              </w:rPr>
              <w:t xml:space="preserve">N/A</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8"/>
          <w:szCs w:val="28"/>
          <w:rtl w:val="0"/>
        </w:rPr>
        <w:t xml:space="preserve">Student Signature:________________</w:t>
        <w:tab/>
        <w:tab/>
        <w:t xml:space="preserve">Date:______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8"/>
          <w:szCs w:val="28"/>
          <w:rtl w:val="0"/>
        </w:rPr>
        <w:t xml:space="preserve">Parent Signature:_________________</w:t>
        <w:tab/>
        <w:tab/>
        <w:t xml:space="preserve">Date:______</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